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A7" w:rsidRPr="003B6361" w:rsidRDefault="003B6361" w:rsidP="00EE7682">
      <w:pPr>
        <w:jc w:val="center"/>
        <w:rPr>
          <w:rFonts w:ascii="Comic Sans MS" w:hAnsi="Comic Sans MS"/>
          <w:b/>
          <w:sz w:val="36"/>
          <w:szCs w:val="36"/>
        </w:rPr>
      </w:pPr>
      <w:r w:rsidRPr="003B6361">
        <w:rPr>
          <w:rFonts w:ascii="Comic Sans MS" w:hAnsi="Comic Sans MS"/>
          <w:b/>
          <w:sz w:val="36"/>
          <w:szCs w:val="36"/>
        </w:rPr>
        <w:t>Plant Vocabulary</w:t>
      </w:r>
    </w:p>
    <w:tbl>
      <w:tblPr>
        <w:tblStyle w:val="TableGrid"/>
        <w:tblW w:w="9738" w:type="dxa"/>
        <w:tblLook w:val="04A0"/>
      </w:tblPr>
      <w:tblGrid>
        <w:gridCol w:w="3258"/>
        <w:gridCol w:w="6480"/>
      </w:tblGrid>
      <w:tr w:rsidR="00EE7682" w:rsidTr="00AB5BD4">
        <w:tc>
          <w:tcPr>
            <w:tcW w:w="3258" w:type="dxa"/>
          </w:tcPr>
          <w:p w:rsidR="00EE7682" w:rsidRDefault="00EE7682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E7682" w:rsidRDefault="00EE7682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seed</w:t>
            </w:r>
          </w:p>
        </w:tc>
        <w:tc>
          <w:tcPr>
            <w:tcW w:w="6480" w:type="dxa"/>
          </w:tcPr>
          <w:p w:rsidR="00EE7682" w:rsidRDefault="00EE7682" w:rsidP="00EE7682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B5BD4" w:rsidRDefault="00EE7682" w:rsidP="00AB5BD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AB5BD4">
              <w:rPr>
                <w:rFonts w:ascii="Comic Sans MS" w:hAnsi="Comic Sans MS"/>
                <w:sz w:val="32"/>
                <w:szCs w:val="32"/>
              </w:rPr>
              <w:t xml:space="preserve"> A structure that can grow into a new  </w:t>
            </w:r>
          </w:p>
          <w:p w:rsidR="00EE7682" w:rsidRDefault="00AB5BD4" w:rsidP="00AB5BD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3B6361">
              <w:rPr>
                <w:rFonts w:ascii="Comic Sans MS" w:hAnsi="Comic Sans MS"/>
                <w:sz w:val="32"/>
                <w:szCs w:val="32"/>
              </w:rPr>
              <w:t>plant.</w:t>
            </w:r>
          </w:p>
          <w:p w:rsidR="00EE7682" w:rsidRDefault="00EE7682" w:rsidP="00EE768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E7682" w:rsidTr="00AB5BD4">
        <w:tc>
          <w:tcPr>
            <w:tcW w:w="3258" w:type="dxa"/>
          </w:tcPr>
          <w:p w:rsidR="00EE7682" w:rsidRDefault="00EE7682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E7682" w:rsidRDefault="00EE7682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seedling</w:t>
            </w:r>
          </w:p>
        </w:tc>
        <w:tc>
          <w:tcPr>
            <w:tcW w:w="6480" w:type="dxa"/>
          </w:tcPr>
          <w:p w:rsidR="00EE7682" w:rsidRDefault="00EE7682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EE7682" w:rsidRDefault="00EE7682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AB5BD4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The stage that sprouts above the   </w:t>
            </w:r>
          </w:p>
          <w:p w:rsidR="00EE7682" w:rsidRDefault="00EE7682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AB5BD4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ground as a young plant with leaves.</w:t>
            </w:r>
          </w:p>
          <w:p w:rsidR="00EE7682" w:rsidRDefault="00EE7682" w:rsidP="00EE768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E7682" w:rsidTr="00AB5BD4">
        <w:tc>
          <w:tcPr>
            <w:tcW w:w="3258" w:type="dxa"/>
          </w:tcPr>
          <w:p w:rsidR="00EE7682" w:rsidRDefault="00EE7682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E7682" w:rsidRDefault="00EE7682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adult plant</w:t>
            </w:r>
          </w:p>
          <w:p w:rsidR="00EE7682" w:rsidRDefault="00EE7682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80" w:type="dxa"/>
          </w:tcPr>
          <w:p w:rsidR="00EE7682" w:rsidRDefault="00EE7682" w:rsidP="00EE7682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E7682" w:rsidRDefault="00AB5BD4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EE7682">
              <w:rPr>
                <w:rFonts w:ascii="Comic Sans MS" w:hAnsi="Comic Sans MS"/>
                <w:sz w:val="32"/>
                <w:szCs w:val="32"/>
              </w:rPr>
              <w:t>The stage that has flowers and fruit.</w:t>
            </w:r>
          </w:p>
        </w:tc>
      </w:tr>
      <w:tr w:rsidR="00EE7682" w:rsidTr="00AB5BD4">
        <w:tc>
          <w:tcPr>
            <w:tcW w:w="3258" w:type="dxa"/>
          </w:tcPr>
          <w:p w:rsidR="00EE7682" w:rsidRDefault="00EE7682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E7682" w:rsidRDefault="00EE7682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stigma </w:t>
            </w:r>
          </w:p>
          <w:p w:rsidR="00EE7682" w:rsidRDefault="00EE7682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80" w:type="dxa"/>
          </w:tcPr>
          <w:p w:rsidR="00EE7682" w:rsidRDefault="00EE7682" w:rsidP="00EE7682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B5BD4" w:rsidRDefault="00AB5BD4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EE7682">
              <w:rPr>
                <w:rFonts w:ascii="Comic Sans MS" w:hAnsi="Comic Sans MS"/>
                <w:sz w:val="32"/>
                <w:szCs w:val="32"/>
              </w:rPr>
              <w:t xml:space="preserve">The part of the flower that traps the </w:t>
            </w:r>
          </w:p>
          <w:p w:rsidR="00EE7682" w:rsidRDefault="00AB5BD4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EE7682">
              <w:rPr>
                <w:rFonts w:ascii="Comic Sans MS" w:hAnsi="Comic Sans MS"/>
                <w:sz w:val="32"/>
                <w:szCs w:val="32"/>
              </w:rPr>
              <w:t>pollen grain with a sticky substance.</w:t>
            </w:r>
          </w:p>
          <w:p w:rsidR="00EE7682" w:rsidRDefault="00EE7682" w:rsidP="00EE768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E7682" w:rsidTr="00AB5BD4">
        <w:tc>
          <w:tcPr>
            <w:tcW w:w="3258" w:type="dxa"/>
          </w:tcPr>
          <w:p w:rsidR="00EE7682" w:rsidRDefault="00EE7682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E7682" w:rsidRDefault="00EE7682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ovary</w:t>
            </w:r>
          </w:p>
        </w:tc>
        <w:tc>
          <w:tcPr>
            <w:tcW w:w="6480" w:type="dxa"/>
          </w:tcPr>
          <w:p w:rsidR="00EE7682" w:rsidRDefault="00EE7682" w:rsidP="00EE7682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B5BD4" w:rsidRDefault="00AB5BD4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EE7682">
              <w:rPr>
                <w:rFonts w:ascii="Comic Sans MS" w:hAnsi="Comic Sans MS"/>
                <w:sz w:val="32"/>
                <w:szCs w:val="32"/>
              </w:rPr>
              <w:t xml:space="preserve">The part of the flower that becomes </w:t>
            </w:r>
          </w:p>
          <w:p w:rsidR="00EE7682" w:rsidRDefault="00AB5BD4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EE7682">
              <w:rPr>
                <w:rFonts w:ascii="Comic Sans MS" w:hAnsi="Comic Sans MS"/>
                <w:sz w:val="32"/>
                <w:szCs w:val="32"/>
              </w:rPr>
              <w:t>the fruit of the plant.</w:t>
            </w:r>
          </w:p>
          <w:p w:rsidR="00EE7682" w:rsidRDefault="00EE7682" w:rsidP="00EE768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E7682" w:rsidTr="00AB5BD4">
        <w:tc>
          <w:tcPr>
            <w:tcW w:w="3258" w:type="dxa"/>
          </w:tcPr>
          <w:p w:rsidR="00EE7682" w:rsidRDefault="00EE7682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E7682" w:rsidRDefault="00EE7682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petal</w:t>
            </w:r>
          </w:p>
        </w:tc>
        <w:tc>
          <w:tcPr>
            <w:tcW w:w="6480" w:type="dxa"/>
          </w:tcPr>
          <w:p w:rsidR="00EE7682" w:rsidRDefault="00EE7682" w:rsidP="00EE7682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B5BD4" w:rsidRDefault="00AB5BD4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EE7682">
              <w:rPr>
                <w:rFonts w:ascii="Comic Sans MS" w:hAnsi="Comic Sans MS"/>
                <w:sz w:val="32"/>
                <w:szCs w:val="32"/>
              </w:rPr>
              <w:t xml:space="preserve">The part of the flower that attracts 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EE7682" w:rsidRDefault="00AB5BD4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EE7682">
              <w:rPr>
                <w:rFonts w:ascii="Comic Sans MS" w:hAnsi="Comic Sans MS"/>
                <w:sz w:val="32"/>
                <w:szCs w:val="32"/>
              </w:rPr>
              <w:t>the insects to help with pollination.</w:t>
            </w:r>
          </w:p>
          <w:p w:rsidR="00EE7682" w:rsidRDefault="00EE7682" w:rsidP="00EE768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B5BD4" w:rsidTr="00AB5BD4">
        <w:tc>
          <w:tcPr>
            <w:tcW w:w="3258" w:type="dxa"/>
          </w:tcPr>
          <w:p w:rsidR="00AB5BD4" w:rsidRDefault="00AB5BD4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AB5BD4" w:rsidRDefault="00AB5BD4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pollination</w:t>
            </w:r>
          </w:p>
          <w:p w:rsidR="00AB5BD4" w:rsidRDefault="00AB5BD4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80" w:type="dxa"/>
          </w:tcPr>
          <w:p w:rsidR="00AB5BD4" w:rsidRDefault="00AB5BD4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</w:p>
          <w:p w:rsidR="00AB5BD4" w:rsidRDefault="00AB5BD4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When pollen moves from the male part   </w:t>
            </w:r>
          </w:p>
          <w:p w:rsidR="00AB5BD4" w:rsidRDefault="00AB5BD4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of a plant to an egg, after which a seed </w:t>
            </w:r>
          </w:p>
          <w:p w:rsidR="00AB5BD4" w:rsidRDefault="00AB5BD4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can form.</w:t>
            </w:r>
          </w:p>
          <w:p w:rsidR="00AB5BD4" w:rsidRDefault="00AB5BD4" w:rsidP="00EE768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B5BD4" w:rsidTr="00AB5BD4">
        <w:tc>
          <w:tcPr>
            <w:tcW w:w="3258" w:type="dxa"/>
          </w:tcPr>
          <w:p w:rsidR="00AB5BD4" w:rsidRDefault="00AB5BD4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AB5BD4" w:rsidRDefault="00AB5BD4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life cycle</w:t>
            </w:r>
          </w:p>
          <w:p w:rsidR="00AB5BD4" w:rsidRDefault="00AB5BD4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80" w:type="dxa"/>
          </w:tcPr>
          <w:p w:rsidR="00AB5BD4" w:rsidRDefault="00AB5BD4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</w:p>
          <w:p w:rsidR="00AB5BD4" w:rsidRDefault="00AB5BD4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How an organism grows and reproduces.</w:t>
            </w:r>
          </w:p>
        </w:tc>
      </w:tr>
      <w:tr w:rsidR="00AB5BD4" w:rsidTr="00AB5BD4">
        <w:tc>
          <w:tcPr>
            <w:tcW w:w="3258" w:type="dxa"/>
          </w:tcPr>
          <w:p w:rsidR="00AB5BD4" w:rsidRDefault="00AB5BD4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AB5BD4" w:rsidRDefault="00AB5BD4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embryo</w:t>
            </w:r>
          </w:p>
        </w:tc>
        <w:tc>
          <w:tcPr>
            <w:tcW w:w="6480" w:type="dxa"/>
          </w:tcPr>
          <w:p w:rsidR="00AB5BD4" w:rsidRDefault="00AB5BD4" w:rsidP="00AB5BD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</w:p>
          <w:p w:rsidR="00AB5BD4" w:rsidRDefault="00AB5BD4" w:rsidP="00AB5BD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A young plant that is just beginning to </w:t>
            </w:r>
          </w:p>
          <w:p w:rsidR="00AB5BD4" w:rsidRDefault="00AB5BD4" w:rsidP="00AB5BD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grow.</w:t>
            </w:r>
          </w:p>
          <w:p w:rsidR="00AB5BD4" w:rsidRDefault="00AB5BD4" w:rsidP="00EE768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B5BD4" w:rsidTr="00AB5BD4">
        <w:tc>
          <w:tcPr>
            <w:tcW w:w="3258" w:type="dxa"/>
          </w:tcPr>
          <w:p w:rsidR="003B6361" w:rsidRDefault="003B6361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AB5BD4" w:rsidRDefault="003B6361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roots</w:t>
            </w:r>
          </w:p>
        </w:tc>
        <w:tc>
          <w:tcPr>
            <w:tcW w:w="6480" w:type="dxa"/>
          </w:tcPr>
          <w:p w:rsidR="003B6361" w:rsidRDefault="003B6361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</w:p>
          <w:p w:rsidR="003B6361" w:rsidRDefault="003B6361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A plant structure that take in water </w:t>
            </w:r>
          </w:p>
          <w:p w:rsidR="00AB5BD4" w:rsidRDefault="003B6361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and nutrients and holds a plant in place.</w:t>
            </w:r>
          </w:p>
          <w:p w:rsidR="003B6361" w:rsidRDefault="003B6361" w:rsidP="00EE768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B6361" w:rsidTr="00AB5BD4">
        <w:tc>
          <w:tcPr>
            <w:tcW w:w="3258" w:type="dxa"/>
          </w:tcPr>
          <w:p w:rsidR="003B6361" w:rsidRDefault="003B6361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B6361" w:rsidRDefault="003B6361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stem</w:t>
            </w:r>
          </w:p>
          <w:p w:rsidR="003B6361" w:rsidRDefault="003B6361" w:rsidP="00EE76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80" w:type="dxa"/>
          </w:tcPr>
          <w:p w:rsidR="003B6361" w:rsidRDefault="003B6361" w:rsidP="00EE7682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3B6361" w:rsidRDefault="003B6361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A plant structure that holds a plant up</w:t>
            </w:r>
          </w:p>
          <w:p w:rsidR="003B6361" w:rsidRDefault="003B6361" w:rsidP="00EE768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and helps leaves reach sunlight.</w:t>
            </w:r>
          </w:p>
          <w:p w:rsidR="003B6361" w:rsidRDefault="003B6361" w:rsidP="00EE768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EE7682" w:rsidRPr="00EE7682" w:rsidRDefault="00EE7682" w:rsidP="00EE7682">
      <w:pPr>
        <w:rPr>
          <w:rFonts w:ascii="Comic Sans MS" w:hAnsi="Comic Sans MS"/>
          <w:sz w:val="32"/>
          <w:szCs w:val="32"/>
        </w:rPr>
      </w:pPr>
    </w:p>
    <w:sectPr w:rsidR="00EE7682" w:rsidRPr="00EE7682" w:rsidSect="00AB5BD4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E7682"/>
    <w:rsid w:val="0026435F"/>
    <w:rsid w:val="00350E87"/>
    <w:rsid w:val="003B6361"/>
    <w:rsid w:val="005F2230"/>
    <w:rsid w:val="00757044"/>
    <w:rsid w:val="008F3CE5"/>
    <w:rsid w:val="009E44A7"/>
    <w:rsid w:val="00A0359A"/>
    <w:rsid w:val="00AB5BD4"/>
    <w:rsid w:val="00EE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lan-imag-15</cp:lastModifiedBy>
  <cp:revision>2</cp:revision>
  <cp:lastPrinted>2014-06-20T17:17:00Z</cp:lastPrinted>
  <dcterms:created xsi:type="dcterms:W3CDTF">2015-08-24T20:27:00Z</dcterms:created>
  <dcterms:modified xsi:type="dcterms:W3CDTF">2015-08-24T20:27:00Z</dcterms:modified>
</cp:coreProperties>
</file>